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499D" w:rsidRPr="00DB499D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обработки предоставленных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мной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</w:t>
      </w:r>
      <w:r w:rsidR="006C6F57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</w:t>
      </w:r>
      <w:r w:rsidR="00440E8F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полученных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в результате использования мною 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также сведений,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</w:t>
      </w:r>
      <w:r w:rsidR="004B2613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предоставления ФНС России в рамках информационного взаимодействия для упрощенной процедуры получения налоговых вычетов,</w:t>
      </w:r>
      <w:r w:rsidR="004B2613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третьим </w:t>
      </w:r>
      <w:r w:rsidR="00C1458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, для достижения указанных выше целей; необходимость предоставления и объем предоставляемой информации и\или документов, содержащих персональные</w:t>
      </w:r>
      <w:r w:rsidR="004932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DB499D"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="008D2C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="00DB499D"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данных: </w:t>
      </w:r>
      <w:r w:rsidR="00306E65" w:rsidRPr="00977A56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ФИО, год, месяц, дата и место рождения; гражданство; пол, паспортные данные</w:t>
      </w:r>
      <w:r w:rsidR="00306E65" w:rsidRPr="0039545E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; </w:t>
      </w:r>
      <w:r w:rsidR="00306E65" w:rsidRPr="00977A56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ИНН,</w:t>
      </w:r>
      <w:r w:rsidR="00306E65" w:rsidRPr="0039545E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 </w:t>
      </w:r>
      <w:r w:rsidR="00306E65" w:rsidRPr="00977A56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адрес регистрации и фактического места жительства</w:t>
      </w:r>
      <w:r w:rsidR="00306E65" w:rsidRPr="0039545E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; номера телефонов, иной контактной информации; </w:t>
      </w:r>
      <w:r w:rsidR="00306E65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сведения о семейном положении, о месте работы, стаже и должности, </w:t>
      </w:r>
      <w:r w:rsidR="00306E65" w:rsidRPr="0039545E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о доходах/расхо</w:t>
      </w:r>
      <w:r w:rsidR="00306E65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дах и имуществе в собственности, </w:t>
      </w:r>
      <w:r w:rsidR="00306E65" w:rsidRPr="0039545E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а также любой иной информации </w:t>
      </w:r>
      <w:r w:rsidR="00306E65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(включая биометрические персональные данные), предоставленной в Банк путем заполнения и направления мною анкет, и в других документах, посредством любых каналов связи, а также </w:t>
      </w:r>
      <w:r w:rsidR="00306E65" w:rsidRPr="005F2739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сведени</w:t>
      </w:r>
      <w:r w:rsidR="00306E65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й</w:t>
      </w:r>
      <w:r w:rsidR="00306E65" w:rsidRPr="005F2739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, полученны</w:t>
      </w:r>
      <w:r w:rsidR="00306E65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х</w:t>
      </w:r>
      <w:r w:rsidR="00306E65" w:rsidRPr="005F2739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 </w:t>
      </w:r>
      <w:r w:rsidR="00306E65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Банком </w:t>
      </w:r>
      <w:r w:rsidR="00306E65" w:rsidRPr="005F2739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от третьих лиц, в том числе государственных органов, государственных информационных систем, единой системы идентификации и аутентификации (ЕСИА), Пенсионного фонда Российской Федерации, в том числе через систему межведомственного электронного взаимодействия (СМЭВ), и/или из сети Интернет, и/или из иных общедоступных источников персональных данных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использования мною сервисов Банка, </w:t>
      </w:r>
      <w:r w:rsidR="001C326E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получение Банком информации о месте моего фактического местоположения.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306E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="00AA11F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персональных данных </w:t>
      </w:r>
      <w:r w:rsidR="00AA11F2" w:rsidRPr="0038362D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как с использованием средств автоматизации</w:t>
      </w:r>
      <w:r w:rsidR="00AA11F2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 (включая программное обеспечение)</w:t>
      </w:r>
      <w:r w:rsidR="00AA11F2" w:rsidRPr="0038362D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, так и без использования </w:t>
      </w:r>
      <w:r w:rsidR="00AA11F2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таковых (с использованием различных материальных носителей, включая бумажные носители), включая</w:t>
      </w:r>
      <w:r w:rsidR="00AA11F2" w:rsidRPr="0038362D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уничтожение, трансграничную передачу, </w:t>
      </w:r>
      <w:r w:rsidR="00AA11F2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 xml:space="preserve">и совершение иных действий, предусмотренных </w:t>
      </w:r>
      <w:r w:rsidR="00AA11F2" w:rsidRPr="0038362D">
        <w:rPr>
          <w:rFonts w:ascii="Times New Roman" w:eastAsia="Times New Roman" w:hAnsi="Times New Roman" w:cs="Times New Roman"/>
          <w:color w:val="2E2E2E"/>
          <w:sz w:val="20"/>
          <w:szCs w:val="20"/>
          <w:lang w:eastAsia="ru-RU"/>
        </w:rPr>
        <w:t>Федеральным законом №152-ФЗ от 27.07.2006 г. «О персональных данных»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</w:t>
      </w:r>
      <w:r w:rsidR="00C330B6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направления письменного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 в адрес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дневный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Банк имеет право продолжать </w:t>
      </w:r>
      <w:r w:rsidR="00C330B6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обработку персональных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данных Клиента без его согласия при наличии оснований, установленных законодательством Российской Федерации.</w:t>
      </w:r>
    </w:p>
    <w:p w:rsidR="005E73E8" w:rsidRDefault="00C330B6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30B6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 поручаю Банку при необходимости по решению Банка передать Операторам связи</w:t>
      </w:r>
      <w:r w:rsidR="005E73E8"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ТелеСистемы»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Кадашевская наб., д. 30); «Теле2» (Общество с ограниченной ответственностью «Т2 Мобайл» расположенное по адресу: РФ, 125212, г. Москва, Ленинградское ш., д. 39А, стр. 1) и др.)</w:t>
      </w:r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</w:t>
      </w:r>
      <w:r w:rsidR="005E73E8"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</w:t>
      </w:r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предоставление данных и результатов обработки Банку (Публичному акционерному обществу «Совкомбанк», находящемуся по адресу: 156000, Костромская область, г. Кострома, пр. Текстильщиков, д. 46) и третьим лицам, список которых размещен на сайте </w:t>
      </w:r>
      <w:r w:rsidR="005E73E8"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 связи</w:t>
      </w:r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целью принятия Банком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достижения целей, на которые оно 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может быть отозвано в любой момент при обращении в Банк либо к </w:t>
      </w:r>
      <w:r w:rsidR="005E73E8"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Оператору связи</w:t>
      </w:r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посредством заявления в письменной форме.</w:t>
      </w:r>
    </w:p>
    <w:p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AppMetrica (https://yandex.ru/legal/confidential) и Google Analytics (https://policies.google.com/privacy#infosecurity) с целью поддержания и улучшения существующих сервисов</w:t>
      </w:r>
      <w:r w:rsidR="00C330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</w:t>
      </w:r>
      <w:r w:rsidR="008D01A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8D01AF" w:rsidRPr="008D01AF">
        <w:t xml:space="preserve"> </w:t>
      </w:r>
      <w:r w:rsidR="008D01AF" w:rsidRPr="008D01AF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указанным на сайте https://halvacard.ru/shops/all-shops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sectPr w:rsidR="00965C74" w:rsidSect="008A51C8">
      <w:headerReference w:type="default" r:id="rId6"/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278919" w16cid:durableId="235D1F91"/>
  <w16cid:commentId w16cid:paraId="6D5F91D0" w16cid:durableId="235D205E"/>
  <w16cid:commentId w16cid:paraId="58C334C9" w16cid:durableId="235D1F92"/>
  <w16cid:commentId w16cid:paraId="5D9976F1" w16cid:durableId="235D2073"/>
  <w16cid:commentId w16cid:paraId="53CCDF68" w16cid:durableId="235D1F93"/>
  <w16cid:commentId w16cid:paraId="75A37132" w16cid:durableId="235D1F94"/>
  <w16cid:commentId w16cid:paraId="56E84249" w16cid:durableId="235D2050"/>
  <w16cid:commentId w16cid:paraId="1A3A71E5" w16cid:durableId="235D1F95"/>
  <w16cid:commentId w16cid:paraId="02509CBA" w16cid:durableId="235D2000"/>
  <w16cid:commentId w16cid:paraId="69994962" w16cid:durableId="235D1F9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3BA" w:rsidRDefault="005B03BA">
      <w:pPr>
        <w:spacing w:after="0" w:line="240" w:lineRule="auto"/>
      </w:pPr>
      <w:r>
        <w:separator/>
      </w:r>
    </w:p>
  </w:endnote>
  <w:endnote w:type="continuationSeparator" w:id="0">
    <w:p w:rsidR="005B03BA" w:rsidRDefault="005B0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E78D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E78D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3BA" w:rsidRDefault="005B03BA">
      <w:pPr>
        <w:spacing w:after="0" w:line="240" w:lineRule="auto"/>
      </w:pPr>
      <w:r>
        <w:separator/>
      </w:r>
    </w:p>
  </w:footnote>
  <w:footnote w:type="continuationSeparator" w:id="0">
    <w:p w:rsidR="005B03BA" w:rsidRDefault="005B0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5D8" w:rsidRPr="004425D8" w:rsidRDefault="00A61885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noProof/>
      </w:rPr>
      <w:drawing>
        <wp:inline distT="0" distB="0" distL="0" distR="0" wp14:anchorId="4FD1B4C2" wp14:editId="2C1C5C98">
          <wp:extent cx="1495425" cy="3524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5425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425D8"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4425D8" w:rsidRPr="004425D8" w:rsidRDefault="004425D8" w:rsidP="004425D8">
    <w:pPr>
      <w:pStyle w:val="a3"/>
      <w:jc w:val="right"/>
    </w:pPr>
  </w:p>
  <w:p w:rsidR="00FE0D97" w:rsidRDefault="00FE0D97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  <w:p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5C74"/>
    <w:rsid w:val="00013AD5"/>
    <w:rsid w:val="0004243A"/>
    <w:rsid w:val="000B632E"/>
    <w:rsid w:val="000C475D"/>
    <w:rsid w:val="000C65D8"/>
    <w:rsid w:val="000E0115"/>
    <w:rsid w:val="000F5455"/>
    <w:rsid w:val="00126641"/>
    <w:rsid w:val="00127271"/>
    <w:rsid w:val="00162474"/>
    <w:rsid w:val="001856FA"/>
    <w:rsid w:val="001C326E"/>
    <w:rsid w:val="001D39C1"/>
    <w:rsid w:val="001E3281"/>
    <w:rsid w:val="0020004D"/>
    <w:rsid w:val="00223B86"/>
    <w:rsid w:val="002717FE"/>
    <w:rsid w:val="002B6AD5"/>
    <w:rsid w:val="002C1160"/>
    <w:rsid w:val="002C70A8"/>
    <w:rsid w:val="002D2535"/>
    <w:rsid w:val="002D7F9F"/>
    <w:rsid w:val="002F2255"/>
    <w:rsid w:val="00301446"/>
    <w:rsid w:val="00306E65"/>
    <w:rsid w:val="003072B8"/>
    <w:rsid w:val="00333379"/>
    <w:rsid w:val="003A5D02"/>
    <w:rsid w:val="003C23C5"/>
    <w:rsid w:val="003D597E"/>
    <w:rsid w:val="003E161A"/>
    <w:rsid w:val="003F15A8"/>
    <w:rsid w:val="003F2298"/>
    <w:rsid w:val="00401C54"/>
    <w:rsid w:val="00412674"/>
    <w:rsid w:val="00427081"/>
    <w:rsid w:val="00440E8F"/>
    <w:rsid w:val="004425D8"/>
    <w:rsid w:val="00450471"/>
    <w:rsid w:val="00452C64"/>
    <w:rsid w:val="00461776"/>
    <w:rsid w:val="004777B8"/>
    <w:rsid w:val="00485932"/>
    <w:rsid w:val="004932B1"/>
    <w:rsid w:val="004A705C"/>
    <w:rsid w:val="004B2613"/>
    <w:rsid w:val="004B53A5"/>
    <w:rsid w:val="004B792C"/>
    <w:rsid w:val="00501CCB"/>
    <w:rsid w:val="005B03BA"/>
    <w:rsid w:val="005B185F"/>
    <w:rsid w:val="005B2CF4"/>
    <w:rsid w:val="005D38EB"/>
    <w:rsid w:val="005E73E8"/>
    <w:rsid w:val="006110E3"/>
    <w:rsid w:val="00614479"/>
    <w:rsid w:val="00624B21"/>
    <w:rsid w:val="00665855"/>
    <w:rsid w:val="0069792F"/>
    <w:rsid w:val="006A0664"/>
    <w:rsid w:val="006A78E1"/>
    <w:rsid w:val="006C6AC2"/>
    <w:rsid w:val="006C6F57"/>
    <w:rsid w:val="00725228"/>
    <w:rsid w:val="0073032D"/>
    <w:rsid w:val="00742A1E"/>
    <w:rsid w:val="00755493"/>
    <w:rsid w:val="00757178"/>
    <w:rsid w:val="00783438"/>
    <w:rsid w:val="00797AAE"/>
    <w:rsid w:val="007B700E"/>
    <w:rsid w:val="007C3645"/>
    <w:rsid w:val="007F4F23"/>
    <w:rsid w:val="007F7F39"/>
    <w:rsid w:val="00801EDC"/>
    <w:rsid w:val="008233B4"/>
    <w:rsid w:val="0083447C"/>
    <w:rsid w:val="00844253"/>
    <w:rsid w:val="008468A7"/>
    <w:rsid w:val="008B09E6"/>
    <w:rsid w:val="008D01AF"/>
    <w:rsid w:val="008D2C1A"/>
    <w:rsid w:val="008D5703"/>
    <w:rsid w:val="008E1E1B"/>
    <w:rsid w:val="008E43BF"/>
    <w:rsid w:val="008F2E06"/>
    <w:rsid w:val="00934DA4"/>
    <w:rsid w:val="00965C74"/>
    <w:rsid w:val="00967043"/>
    <w:rsid w:val="00981C9A"/>
    <w:rsid w:val="009B3E66"/>
    <w:rsid w:val="009B4EF5"/>
    <w:rsid w:val="009C7A30"/>
    <w:rsid w:val="00A21D1F"/>
    <w:rsid w:val="00A61885"/>
    <w:rsid w:val="00A7036B"/>
    <w:rsid w:val="00AA11F2"/>
    <w:rsid w:val="00B12635"/>
    <w:rsid w:val="00B52385"/>
    <w:rsid w:val="00B87231"/>
    <w:rsid w:val="00BD370F"/>
    <w:rsid w:val="00BE1322"/>
    <w:rsid w:val="00C14581"/>
    <w:rsid w:val="00C14C78"/>
    <w:rsid w:val="00C330B6"/>
    <w:rsid w:val="00C61E5D"/>
    <w:rsid w:val="00C76887"/>
    <w:rsid w:val="00C80A43"/>
    <w:rsid w:val="00CA20AC"/>
    <w:rsid w:val="00CC26CD"/>
    <w:rsid w:val="00CF3905"/>
    <w:rsid w:val="00CF6207"/>
    <w:rsid w:val="00D00BC9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232C6"/>
    <w:rsid w:val="00E26160"/>
    <w:rsid w:val="00E755AA"/>
    <w:rsid w:val="00EB4684"/>
    <w:rsid w:val="00EE70DE"/>
    <w:rsid w:val="00F359B1"/>
    <w:rsid w:val="00F440E2"/>
    <w:rsid w:val="00F5590A"/>
    <w:rsid w:val="00F934E1"/>
    <w:rsid w:val="00FA5345"/>
    <w:rsid w:val="00FA5822"/>
    <w:rsid w:val="00FE0D97"/>
    <w:rsid w:val="00FE4139"/>
    <w:rsid w:val="00FE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741CE6-B496-45B5-9E21-24655D51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Яремин Юрий Васильевич</cp:lastModifiedBy>
  <cp:revision>6</cp:revision>
  <cp:lastPrinted>2020-01-20T15:49:00Z</cp:lastPrinted>
  <dcterms:created xsi:type="dcterms:W3CDTF">2020-11-16T14:37:00Z</dcterms:created>
  <dcterms:modified xsi:type="dcterms:W3CDTF">2022-01-19T08:00:00Z</dcterms:modified>
</cp:coreProperties>
</file>